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7B25B878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11F55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6346390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11F55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11F55">
        <w:rPr>
          <w:rFonts w:ascii="Times New Roman" w:hAnsi="Times New Roman"/>
          <w:sz w:val="28"/>
          <w:szCs w:val="28"/>
        </w:rPr>
        <w:t>36-3/2208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C0B2C5A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b/>
          <w:bCs/>
          <w:sz w:val="28"/>
          <w:szCs w:val="28"/>
        </w:rPr>
        <w:t>2208</w:t>
      </w:r>
    </w:p>
    <w:p w14:paraId="71A1E862" w14:textId="3B34A111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36-2/2208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2208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150D849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2208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F55">
        <w:rPr>
          <w:rFonts w:ascii="Times New Roman" w:hAnsi="Times New Roman" w:cs="Times New Roman"/>
          <w:sz w:val="28"/>
          <w:szCs w:val="28"/>
        </w:rPr>
        <w:t>Фетисову Оксану Геннадьевну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CFCB97C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2208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52D27507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2208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74A0D71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1F55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5B0FFBC0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11F55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711F55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8D554D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711F55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11F55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607BD" w14:textId="77777777" w:rsidR="006076E4" w:rsidRDefault="006076E4" w:rsidP="000B188C">
      <w:r>
        <w:separator/>
      </w:r>
    </w:p>
  </w:endnote>
  <w:endnote w:type="continuationSeparator" w:id="0">
    <w:p w14:paraId="7A9BFFD3" w14:textId="77777777" w:rsidR="006076E4" w:rsidRDefault="006076E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0C0A" w14:textId="77777777" w:rsidR="006076E4" w:rsidRDefault="006076E4" w:rsidP="000B188C">
      <w:r>
        <w:separator/>
      </w:r>
    </w:p>
  </w:footnote>
  <w:footnote w:type="continuationSeparator" w:id="0">
    <w:p w14:paraId="36DF906B" w14:textId="77777777" w:rsidR="006076E4" w:rsidRDefault="006076E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076E4"/>
    <w:rsid w:val="006C05CF"/>
    <w:rsid w:val="006D09DD"/>
    <w:rsid w:val="006F240E"/>
    <w:rsid w:val="006F2413"/>
    <w:rsid w:val="00711F55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30D3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2023-05-29T13:12:00Z</dcterms:modified>
</cp:coreProperties>
</file>